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FA7D1" w14:textId="77777777" w:rsidR="008212C0" w:rsidRDefault="00EB4EDC">
      <w:pPr>
        <w:jc w:val="center"/>
        <w:rPr>
          <w:rFonts w:ascii="Inter Black" w:eastAsia="Inter Black" w:hAnsi="Inter Black" w:cs="Inter Black"/>
          <w:color w:val="7360F2"/>
          <w:sz w:val="42"/>
          <w:szCs w:val="42"/>
        </w:rPr>
      </w:pPr>
      <w:r>
        <w:rPr>
          <w:rFonts w:ascii="Inter Black" w:eastAsia="Inter Black" w:hAnsi="Inter Black" w:cs="Inter Black"/>
          <w:noProof/>
          <w:color w:val="7360F2"/>
          <w:sz w:val="42"/>
          <w:szCs w:val="42"/>
        </w:rPr>
        <w:drawing>
          <wp:inline distT="114300" distB="114300" distL="114300" distR="114300" wp14:anchorId="57BD5A69" wp14:editId="7A7BE9FB">
            <wp:extent cx="430153" cy="718970"/>
            <wp:effectExtent l="88900" t="12700" r="78105" b="508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933531">
                      <a:off x="0" y="0"/>
                      <a:ext cx="436608" cy="729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65C83B" w14:textId="77777777" w:rsidR="008212C0" w:rsidRDefault="00EB4EDC">
      <w:pPr>
        <w:jc w:val="center"/>
        <w:rPr>
          <w:rFonts w:ascii="Inter Black" w:eastAsia="Inter Black" w:hAnsi="Inter Black" w:cs="Inter Black"/>
          <w:color w:val="7360F2"/>
          <w:sz w:val="42"/>
          <w:szCs w:val="42"/>
        </w:rPr>
      </w:pPr>
      <w:r>
        <w:rPr>
          <w:rFonts w:ascii="Inter Black" w:eastAsia="Inter Black" w:hAnsi="Inter Black" w:cs="Inter Black"/>
          <w:color w:val="7360F2"/>
          <w:sz w:val="42"/>
          <w:szCs w:val="42"/>
        </w:rPr>
        <w:t>Viber Business Calls Qualification Form</w:t>
      </w:r>
    </w:p>
    <w:p w14:paraId="57BF47F7" w14:textId="77777777" w:rsidR="008212C0" w:rsidRDefault="008212C0">
      <w:pPr>
        <w:rPr>
          <w:rFonts w:ascii="Calibri" w:eastAsia="Calibri" w:hAnsi="Calibri" w:cs="Calibri"/>
          <w:sz w:val="18"/>
          <w:szCs w:val="18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20"/>
        <w:gridCol w:w="5440"/>
      </w:tblGrid>
      <w:tr w:rsidR="008212C0" w14:paraId="77AAC617" w14:textId="77777777">
        <w:trPr>
          <w:trHeight w:val="460"/>
        </w:trPr>
        <w:tc>
          <w:tcPr>
            <w:tcW w:w="9360" w:type="dxa"/>
            <w:gridSpan w:val="2"/>
            <w:shd w:val="clear" w:color="auto" w:fill="AE9E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8A1F9" w14:textId="77777777" w:rsidR="008212C0" w:rsidRDefault="00EB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ExtraBold" w:eastAsia="Inter ExtraBold" w:hAnsi="Inter ExtraBold" w:cs="Inter ExtraBold"/>
                <w:color w:val="FFFFFF"/>
                <w:sz w:val="24"/>
                <w:szCs w:val="24"/>
              </w:rPr>
            </w:pPr>
            <w:r>
              <w:rPr>
                <w:rFonts w:ascii="Inter ExtraBold" w:eastAsia="Inter ExtraBold" w:hAnsi="Inter ExtraBold" w:cs="Inter ExtraBold"/>
                <w:color w:val="FFFFFF"/>
                <w:sz w:val="24"/>
                <w:szCs w:val="24"/>
              </w:rPr>
              <w:t>GENERAL INFORMATION</w:t>
            </w:r>
          </w:p>
        </w:tc>
      </w:tr>
      <w:tr w:rsidR="008212C0" w14:paraId="3E61835E" w14:textId="77777777">
        <w:tc>
          <w:tcPr>
            <w:tcW w:w="3920" w:type="dxa"/>
            <w:shd w:val="clear" w:color="auto" w:fill="E5E1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E4B20" w14:textId="77777777" w:rsidR="008212C0" w:rsidRDefault="00EB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color w:val="434343"/>
              </w:rPr>
            </w:pPr>
            <w:r>
              <w:rPr>
                <w:rFonts w:ascii="Inter" w:eastAsia="Inter" w:hAnsi="Inter" w:cs="Inter"/>
                <w:b/>
                <w:color w:val="434343"/>
              </w:rPr>
              <w:t>Commercial Account ID</w:t>
            </w:r>
          </w:p>
        </w:tc>
        <w:tc>
          <w:tcPr>
            <w:tcW w:w="5440" w:type="dxa"/>
            <w:shd w:val="clear" w:color="auto" w:fill="F8F7F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504AF" w14:textId="77777777" w:rsidR="008212C0" w:rsidRDefault="00821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6"/>
                <w:szCs w:val="26"/>
              </w:rPr>
            </w:pPr>
          </w:p>
        </w:tc>
      </w:tr>
      <w:tr w:rsidR="008212C0" w14:paraId="77C2144F" w14:textId="77777777">
        <w:tc>
          <w:tcPr>
            <w:tcW w:w="3920" w:type="dxa"/>
            <w:shd w:val="clear" w:color="auto" w:fill="E5E1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9862A" w14:textId="77777777" w:rsidR="008212C0" w:rsidRDefault="00EB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color w:val="434343"/>
              </w:rPr>
            </w:pPr>
            <w:r>
              <w:rPr>
                <w:rFonts w:ascii="Inter" w:eastAsia="Inter" w:hAnsi="Inter" w:cs="Inter"/>
                <w:b/>
                <w:color w:val="434343"/>
              </w:rPr>
              <w:t>Business Name</w:t>
            </w:r>
          </w:p>
          <w:p w14:paraId="289CCB02" w14:textId="77777777" w:rsidR="008212C0" w:rsidRDefault="00EB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 Light" w:eastAsia="Inter Light" w:hAnsi="Inter Light" w:cs="Inter Light"/>
                <w:i/>
                <w:color w:val="7360F2"/>
                <w:sz w:val="20"/>
                <w:szCs w:val="20"/>
              </w:rPr>
            </w:pPr>
            <w:r>
              <w:rPr>
                <w:rFonts w:ascii="Inter Light" w:eastAsia="Inter Light" w:hAnsi="Inter Light" w:cs="Inter Light"/>
                <w:i/>
                <w:color w:val="7360F2"/>
                <w:sz w:val="20"/>
                <w:szCs w:val="20"/>
              </w:rPr>
              <w:t>*original language</w:t>
            </w:r>
          </w:p>
        </w:tc>
        <w:tc>
          <w:tcPr>
            <w:tcW w:w="5440" w:type="dxa"/>
            <w:shd w:val="clear" w:color="auto" w:fill="F8F7F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4C5B9" w14:textId="77777777" w:rsidR="008212C0" w:rsidRDefault="00821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6"/>
                <w:szCs w:val="26"/>
              </w:rPr>
            </w:pPr>
          </w:p>
        </w:tc>
      </w:tr>
      <w:tr w:rsidR="008212C0" w14:paraId="6A6B8554" w14:textId="77777777">
        <w:tc>
          <w:tcPr>
            <w:tcW w:w="3920" w:type="dxa"/>
            <w:shd w:val="clear" w:color="auto" w:fill="E5E1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20D30" w14:textId="77777777" w:rsidR="008212C0" w:rsidRDefault="00EB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color w:val="434343"/>
              </w:rPr>
            </w:pPr>
            <w:r>
              <w:rPr>
                <w:rFonts w:ascii="Inter" w:eastAsia="Inter" w:hAnsi="Inter" w:cs="Inter"/>
                <w:b/>
                <w:color w:val="434343"/>
              </w:rPr>
              <w:t>Business name English</w:t>
            </w:r>
          </w:p>
        </w:tc>
        <w:tc>
          <w:tcPr>
            <w:tcW w:w="5440" w:type="dxa"/>
            <w:shd w:val="clear" w:color="auto" w:fill="F8F7F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0D941" w14:textId="77777777" w:rsidR="008212C0" w:rsidRDefault="00821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6"/>
                <w:szCs w:val="26"/>
              </w:rPr>
            </w:pPr>
          </w:p>
        </w:tc>
      </w:tr>
      <w:tr w:rsidR="008212C0" w14:paraId="7BC1D3E7" w14:textId="77777777">
        <w:tc>
          <w:tcPr>
            <w:tcW w:w="3920" w:type="dxa"/>
            <w:shd w:val="clear" w:color="auto" w:fill="E5E1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6C4E1" w14:textId="77777777" w:rsidR="008212C0" w:rsidRDefault="00EB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color w:val="434343"/>
              </w:rPr>
            </w:pPr>
            <w:r>
              <w:rPr>
                <w:rFonts w:ascii="Inter" w:eastAsia="Inter" w:hAnsi="Inter" w:cs="Inter"/>
                <w:b/>
                <w:color w:val="434343"/>
              </w:rPr>
              <w:t>Business registered country</w:t>
            </w:r>
          </w:p>
          <w:p w14:paraId="651BABA6" w14:textId="77777777" w:rsidR="008212C0" w:rsidRDefault="00EB4EDC">
            <w:pPr>
              <w:widowControl w:val="0"/>
              <w:spacing w:line="240" w:lineRule="auto"/>
              <w:rPr>
                <w:rFonts w:ascii="Inter" w:eastAsia="Inter" w:hAnsi="Inter" w:cs="Inter"/>
                <w:color w:val="434343"/>
              </w:rPr>
            </w:pPr>
            <w:r>
              <w:rPr>
                <w:rFonts w:ascii="Inter Light" w:eastAsia="Inter Light" w:hAnsi="Inter Light" w:cs="Inter Light"/>
                <w:i/>
                <w:color w:val="7360F2"/>
                <w:sz w:val="20"/>
                <w:szCs w:val="20"/>
              </w:rPr>
              <w:t>*where the company is based</w:t>
            </w:r>
          </w:p>
        </w:tc>
        <w:tc>
          <w:tcPr>
            <w:tcW w:w="5440" w:type="dxa"/>
            <w:shd w:val="clear" w:color="auto" w:fill="F8F7F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4FD2E" w14:textId="77777777" w:rsidR="008212C0" w:rsidRDefault="00821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6"/>
                <w:szCs w:val="26"/>
              </w:rPr>
            </w:pPr>
          </w:p>
        </w:tc>
      </w:tr>
      <w:tr w:rsidR="008212C0" w14:paraId="497C985A" w14:textId="77777777">
        <w:tc>
          <w:tcPr>
            <w:tcW w:w="3920" w:type="dxa"/>
            <w:shd w:val="clear" w:color="auto" w:fill="E5E1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B5168" w14:textId="77777777" w:rsidR="008212C0" w:rsidRDefault="00EB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color w:val="434343"/>
              </w:rPr>
            </w:pPr>
            <w:r>
              <w:rPr>
                <w:rFonts w:ascii="Inter" w:eastAsia="Inter" w:hAnsi="Inter" w:cs="Inter"/>
                <w:b/>
                <w:color w:val="434343"/>
              </w:rPr>
              <w:t>Business number</w:t>
            </w:r>
          </w:p>
        </w:tc>
        <w:tc>
          <w:tcPr>
            <w:tcW w:w="5440" w:type="dxa"/>
            <w:shd w:val="clear" w:color="auto" w:fill="F8F7F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EF2CD" w14:textId="77777777" w:rsidR="008212C0" w:rsidRPr="009607D0" w:rsidRDefault="00EB4ED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Random number</w:t>
            </w:r>
          </w:p>
          <w:p w14:paraId="4FD56B27" w14:textId="77777777" w:rsidR="008212C0" w:rsidRPr="009607D0" w:rsidRDefault="00EB4ED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Requested number</w:t>
            </w:r>
          </w:p>
        </w:tc>
      </w:tr>
      <w:tr w:rsidR="008212C0" w14:paraId="4BCCA148" w14:textId="77777777">
        <w:tc>
          <w:tcPr>
            <w:tcW w:w="3920" w:type="dxa"/>
            <w:shd w:val="clear" w:color="auto" w:fill="E5E1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D7EB9" w14:textId="77777777" w:rsidR="008212C0" w:rsidRDefault="00EB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color w:val="434343"/>
              </w:rPr>
            </w:pPr>
            <w:r>
              <w:rPr>
                <w:rFonts w:ascii="Inter" w:eastAsia="Inter" w:hAnsi="Inter" w:cs="Inter"/>
                <w:b/>
                <w:color w:val="434343"/>
              </w:rPr>
              <w:t>Business Category</w:t>
            </w:r>
          </w:p>
          <w:p w14:paraId="71236ABA" w14:textId="77777777" w:rsidR="008212C0" w:rsidRDefault="00EB4EDC">
            <w:pPr>
              <w:widowControl w:val="0"/>
              <w:spacing w:line="240" w:lineRule="auto"/>
              <w:rPr>
                <w:rFonts w:ascii="Inter" w:eastAsia="Inter" w:hAnsi="Inter" w:cs="Inter"/>
                <w:b/>
                <w:color w:val="434343"/>
              </w:rPr>
            </w:pPr>
            <w:r>
              <w:rPr>
                <w:rFonts w:ascii="Inter Light" w:eastAsia="Inter Light" w:hAnsi="Inter Light" w:cs="Inter Light"/>
                <w:i/>
                <w:color w:val="7360F2"/>
                <w:sz w:val="20"/>
                <w:szCs w:val="20"/>
              </w:rPr>
              <w:t>*choose one</w:t>
            </w:r>
          </w:p>
        </w:tc>
        <w:tc>
          <w:tcPr>
            <w:tcW w:w="5440" w:type="dxa"/>
            <w:shd w:val="clear" w:color="auto" w:fill="F8F7F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5482" w14:textId="77777777" w:rsidR="008212C0" w:rsidRPr="009607D0" w:rsidRDefault="00EB4ED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Brand</w:t>
            </w:r>
          </w:p>
          <w:p w14:paraId="1830F1A5" w14:textId="77777777" w:rsidR="008212C0" w:rsidRPr="009607D0" w:rsidRDefault="00EB4ED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Media Agency</w:t>
            </w:r>
          </w:p>
          <w:p w14:paraId="28B30881" w14:textId="77777777" w:rsidR="008212C0" w:rsidRPr="009607D0" w:rsidRDefault="00EB4ED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Financial Institution</w:t>
            </w:r>
          </w:p>
          <w:p w14:paraId="775A143A" w14:textId="77777777" w:rsidR="008212C0" w:rsidRPr="009607D0" w:rsidRDefault="00EB4ED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Community Organization</w:t>
            </w:r>
          </w:p>
          <w:p w14:paraId="55C6ED54" w14:textId="77777777" w:rsidR="008212C0" w:rsidRPr="009607D0" w:rsidRDefault="00EB4ED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Governmental/non-Governmental Organization</w:t>
            </w:r>
          </w:p>
          <w:p w14:paraId="4B8B9DE2" w14:textId="77777777" w:rsidR="008212C0" w:rsidRPr="009607D0" w:rsidRDefault="00EB4ED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Publisher</w:t>
            </w:r>
          </w:p>
          <w:p w14:paraId="4634D64C" w14:textId="77777777" w:rsidR="008212C0" w:rsidRPr="009607D0" w:rsidRDefault="00EB4ED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Commerce</w:t>
            </w:r>
          </w:p>
          <w:p w14:paraId="740DEA5D" w14:textId="77777777" w:rsidR="008212C0" w:rsidRPr="009607D0" w:rsidRDefault="00EB4ED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E-Commerce</w:t>
            </w:r>
          </w:p>
          <w:p w14:paraId="54E4D9EF" w14:textId="77777777" w:rsidR="008212C0" w:rsidRPr="009607D0" w:rsidRDefault="00EB4ED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Real estate and construction companies</w:t>
            </w:r>
          </w:p>
          <w:p w14:paraId="6A89923E" w14:textId="77777777" w:rsidR="008212C0" w:rsidRPr="009607D0" w:rsidRDefault="00EB4ED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IT and internet companies</w:t>
            </w:r>
          </w:p>
          <w:p w14:paraId="3ABC4E5C" w14:textId="77777777" w:rsidR="008212C0" w:rsidRPr="009607D0" w:rsidRDefault="00EB4ED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Education</w:t>
            </w:r>
          </w:p>
          <w:p w14:paraId="6516E03C" w14:textId="77777777" w:rsidR="008212C0" w:rsidRPr="009607D0" w:rsidRDefault="00EB4ED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Healthcare</w:t>
            </w:r>
          </w:p>
          <w:p w14:paraId="39A53C35" w14:textId="77777777" w:rsidR="008212C0" w:rsidRPr="009607D0" w:rsidRDefault="00EB4ED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Transportations</w:t>
            </w:r>
          </w:p>
          <w:p w14:paraId="13039200" w14:textId="77777777" w:rsidR="008212C0" w:rsidRPr="009607D0" w:rsidRDefault="00EB4ED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Retail</w:t>
            </w:r>
          </w:p>
          <w:p w14:paraId="0B04CE30" w14:textId="77777777" w:rsidR="008212C0" w:rsidRPr="009607D0" w:rsidRDefault="00EB4ED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Other (Specify what)</w:t>
            </w:r>
          </w:p>
          <w:p w14:paraId="5266C627" w14:textId="77777777" w:rsidR="008212C0" w:rsidRPr="009607D0" w:rsidRDefault="00EB4ED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Other: Required</w:t>
            </w:r>
          </w:p>
        </w:tc>
      </w:tr>
      <w:tr w:rsidR="008212C0" w14:paraId="5FE53F16" w14:textId="77777777">
        <w:tc>
          <w:tcPr>
            <w:tcW w:w="3920" w:type="dxa"/>
            <w:shd w:val="clear" w:color="auto" w:fill="E5E1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41C34" w14:textId="77777777" w:rsidR="008212C0" w:rsidRDefault="00EB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color w:val="434343"/>
              </w:rPr>
            </w:pPr>
            <w:r>
              <w:rPr>
                <w:rFonts w:ascii="Inter" w:eastAsia="Inter" w:hAnsi="Inter" w:cs="Inter"/>
                <w:b/>
                <w:color w:val="434343"/>
              </w:rPr>
              <w:t>Business Description*</w:t>
            </w:r>
          </w:p>
        </w:tc>
        <w:tc>
          <w:tcPr>
            <w:tcW w:w="5440" w:type="dxa"/>
            <w:shd w:val="clear" w:color="auto" w:fill="F8F7F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AB096" w14:textId="77777777" w:rsidR="008212C0" w:rsidRPr="009607D0" w:rsidRDefault="008212C0">
            <w:pPr>
              <w:widowControl w:val="0"/>
              <w:spacing w:line="240" w:lineRule="auto"/>
              <w:ind w:left="720" w:hanging="360"/>
              <w:rPr>
                <w:rFonts w:ascii="Inter" w:eastAsia="Inter" w:hAnsi="Inter" w:cs="Inter"/>
                <w:sz w:val="16"/>
                <w:szCs w:val="16"/>
              </w:rPr>
            </w:pPr>
          </w:p>
        </w:tc>
      </w:tr>
      <w:tr w:rsidR="008212C0" w14:paraId="51B6D10A" w14:textId="77777777">
        <w:tc>
          <w:tcPr>
            <w:tcW w:w="3920" w:type="dxa"/>
            <w:shd w:val="clear" w:color="auto" w:fill="E5E1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20B9A" w14:textId="77777777" w:rsidR="008212C0" w:rsidRDefault="00EB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color w:val="434343"/>
              </w:rPr>
            </w:pPr>
            <w:r>
              <w:rPr>
                <w:rFonts w:ascii="Inter" w:eastAsia="Inter" w:hAnsi="Inter" w:cs="Inter"/>
                <w:b/>
                <w:color w:val="434343"/>
              </w:rPr>
              <w:t>Caller country</w:t>
            </w:r>
          </w:p>
          <w:p w14:paraId="61740044" w14:textId="77777777" w:rsidR="008212C0" w:rsidRDefault="00EB4EDC">
            <w:pPr>
              <w:widowControl w:val="0"/>
              <w:spacing w:line="240" w:lineRule="auto"/>
              <w:rPr>
                <w:rFonts w:ascii="Inter Light" w:eastAsia="Inter Light" w:hAnsi="Inter Light" w:cs="Inter Light"/>
                <w:i/>
                <w:color w:val="7360F2"/>
                <w:sz w:val="20"/>
                <w:szCs w:val="20"/>
              </w:rPr>
            </w:pPr>
            <w:r>
              <w:rPr>
                <w:rFonts w:ascii="Inter Light" w:eastAsia="Inter Light" w:hAnsi="Inter Light" w:cs="Inter Light"/>
                <w:i/>
                <w:color w:val="7360F2"/>
                <w:sz w:val="20"/>
                <w:szCs w:val="20"/>
              </w:rPr>
              <w:t xml:space="preserve">*list of countries that the Viber user will be </w:t>
            </w:r>
            <w:r>
              <w:rPr>
                <w:rFonts w:ascii="Inter Light" w:eastAsia="Inter Light" w:hAnsi="Inter Light" w:cs="Inter Light"/>
                <w:i/>
                <w:color w:val="7360F2"/>
                <w:sz w:val="20"/>
                <w:szCs w:val="20"/>
              </w:rPr>
              <w:lastRenderedPageBreak/>
              <w:t>able to call the business</w:t>
            </w:r>
          </w:p>
          <w:p w14:paraId="3A3B0B24" w14:textId="77777777" w:rsidR="008212C0" w:rsidRDefault="00821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434343"/>
              </w:rPr>
            </w:pPr>
          </w:p>
        </w:tc>
        <w:tc>
          <w:tcPr>
            <w:tcW w:w="5440" w:type="dxa"/>
            <w:shd w:val="clear" w:color="auto" w:fill="F8F7F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74723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lastRenderedPageBreak/>
              <w:t>Algeria</w:t>
            </w:r>
          </w:p>
          <w:p w14:paraId="2BE0C223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Belarus</w:t>
            </w:r>
          </w:p>
          <w:p w14:paraId="688489EF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lastRenderedPageBreak/>
              <w:t>Bulgaria</w:t>
            </w:r>
          </w:p>
          <w:p w14:paraId="3FAC9221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Croatia</w:t>
            </w:r>
          </w:p>
          <w:p w14:paraId="5A6EE2F0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Egypt</w:t>
            </w:r>
          </w:p>
          <w:p w14:paraId="6B05010E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Greece</w:t>
            </w:r>
          </w:p>
          <w:p w14:paraId="3A065732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Hungary</w:t>
            </w:r>
          </w:p>
          <w:p w14:paraId="204BDC3A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Iraq</w:t>
            </w:r>
          </w:p>
          <w:p w14:paraId="194C665A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Kuwait</w:t>
            </w:r>
          </w:p>
          <w:p w14:paraId="22FF56E6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Myanmar</w:t>
            </w:r>
          </w:p>
          <w:p w14:paraId="38B584FB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Philippines</w:t>
            </w:r>
          </w:p>
          <w:p w14:paraId="26BB5957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Qatar</w:t>
            </w:r>
          </w:p>
          <w:p w14:paraId="7C5F355E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Russia</w:t>
            </w:r>
          </w:p>
          <w:p w14:paraId="6B8F6463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Serbia</w:t>
            </w:r>
          </w:p>
          <w:p w14:paraId="770B12F0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Slovakia</w:t>
            </w:r>
          </w:p>
          <w:p w14:paraId="7EE26D75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Ukraine</w:t>
            </w:r>
          </w:p>
          <w:p w14:paraId="4F8E0D7A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United Arab</w:t>
            </w:r>
          </w:p>
          <w:p w14:paraId="17A7D16C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Emirates</w:t>
            </w:r>
          </w:p>
          <w:p w14:paraId="1C19D662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Vietnam</w:t>
            </w:r>
          </w:p>
          <w:p w14:paraId="26421F48" w14:textId="77777777" w:rsidR="008212C0" w:rsidRPr="009607D0" w:rsidRDefault="00EB4ED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16"/>
                <w:szCs w:val="16"/>
              </w:rPr>
            </w:pPr>
            <w:r w:rsidRPr="009607D0">
              <w:rPr>
                <w:rFonts w:ascii="Inter" w:eastAsia="Inter" w:hAnsi="Inter" w:cs="Inter"/>
                <w:sz w:val="16"/>
                <w:szCs w:val="16"/>
              </w:rPr>
              <w:t>Sri Lanka</w:t>
            </w:r>
          </w:p>
        </w:tc>
      </w:tr>
      <w:tr w:rsidR="008212C0" w14:paraId="1EE0FEC5" w14:textId="77777777">
        <w:tc>
          <w:tcPr>
            <w:tcW w:w="3920" w:type="dxa"/>
            <w:shd w:val="clear" w:color="auto" w:fill="E5E1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E5C33" w14:textId="77777777" w:rsidR="008212C0" w:rsidRDefault="00EB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color w:val="434343"/>
              </w:rPr>
            </w:pPr>
            <w:r>
              <w:rPr>
                <w:rFonts w:ascii="Inter" w:eastAsia="Inter" w:hAnsi="Inter" w:cs="Inter"/>
                <w:b/>
                <w:color w:val="434343"/>
              </w:rPr>
              <w:lastRenderedPageBreak/>
              <w:t>Use case(s)</w:t>
            </w:r>
          </w:p>
          <w:p w14:paraId="23A3FC20" w14:textId="77777777" w:rsidR="008212C0" w:rsidRDefault="00EB4EDC">
            <w:pPr>
              <w:widowControl w:val="0"/>
              <w:spacing w:line="240" w:lineRule="auto"/>
              <w:rPr>
                <w:rFonts w:ascii="Inter" w:eastAsia="Inter" w:hAnsi="Inter" w:cs="Inter"/>
                <w:b/>
                <w:color w:val="434343"/>
              </w:rPr>
            </w:pPr>
            <w:r>
              <w:rPr>
                <w:rFonts w:ascii="Inter Light" w:eastAsia="Inter Light" w:hAnsi="Inter Light" w:cs="Inter Light"/>
                <w:i/>
                <w:color w:val="7360F2"/>
                <w:sz w:val="20"/>
                <w:szCs w:val="20"/>
              </w:rPr>
              <w:t>*describe your expected use of the Viber Business Calls service</w:t>
            </w:r>
          </w:p>
        </w:tc>
        <w:tc>
          <w:tcPr>
            <w:tcW w:w="5440" w:type="dxa"/>
            <w:shd w:val="clear" w:color="auto" w:fill="F8F7F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C2B2B" w14:textId="77777777" w:rsidR="008212C0" w:rsidRDefault="00821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8212C0" w14:paraId="1094F772" w14:textId="77777777">
        <w:tc>
          <w:tcPr>
            <w:tcW w:w="3920" w:type="dxa"/>
            <w:shd w:val="clear" w:color="auto" w:fill="E5E1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A7F7E" w14:textId="77777777" w:rsidR="008212C0" w:rsidRDefault="00EB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color w:val="434343"/>
              </w:rPr>
            </w:pPr>
            <w:r>
              <w:rPr>
                <w:rFonts w:ascii="Inter" w:eastAsia="Inter" w:hAnsi="Inter" w:cs="Inter"/>
                <w:b/>
                <w:color w:val="434343"/>
              </w:rPr>
              <w:t>Expected monthly volume</w:t>
            </w:r>
          </w:p>
          <w:p w14:paraId="724D3007" w14:textId="25DADF14" w:rsidR="008212C0" w:rsidRDefault="00EB4EDC">
            <w:pPr>
              <w:widowControl w:val="0"/>
              <w:spacing w:line="240" w:lineRule="auto"/>
              <w:rPr>
                <w:rFonts w:ascii="Inter Light" w:eastAsia="Inter Light" w:hAnsi="Inter Light" w:cs="Inter Light"/>
                <w:i/>
                <w:color w:val="7360F2"/>
                <w:sz w:val="20"/>
                <w:szCs w:val="20"/>
              </w:rPr>
            </w:pPr>
            <w:r>
              <w:rPr>
                <w:rFonts w:ascii="Inter Light" w:eastAsia="Inter Light" w:hAnsi="Inter Light" w:cs="Inter Light"/>
                <w:i/>
                <w:color w:val="7360F2"/>
                <w:sz w:val="20"/>
                <w:szCs w:val="20"/>
              </w:rPr>
              <w:t>*the expected number of calls you expect to receive monthly from Viber end users, all countries included</w:t>
            </w:r>
          </w:p>
        </w:tc>
        <w:tc>
          <w:tcPr>
            <w:tcW w:w="5440" w:type="dxa"/>
            <w:shd w:val="clear" w:color="auto" w:fill="F8F7F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8800C" w14:textId="77777777" w:rsidR="008212C0" w:rsidRDefault="00821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8212C0" w14:paraId="2FE4B09A" w14:textId="77777777">
        <w:tc>
          <w:tcPr>
            <w:tcW w:w="3920" w:type="dxa"/>
            <w:shd w:val="clear" w:color="auto" w:fill="E5E1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594E6" w14:textId="77777777" w:rsidR="008212C0" w:rsidRDefault="00EB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color w:val="434343"/>
              </w:rPr>
            </w:pPr>
            <w:r>
              <w:rPr>
                <w:rFonts w:ascii="Inter" w:eastAsia="Inter" w:hAnsi="Inter" w:cs="Inter"/>
                <w:b/>
                <w:color w:val="434343"/>
              </w:rPr>
              <w:t>Desired format of your Viber phone number</w:t>
            </w:r>
          </w:p>
          <w:p w14:paraId="2B8E1625" w14:textId="77777777" w:rsidR="008212C0" w:rsidRDefault="00EB4EDC">
            <w:pPr>
              <w:widowControl w:val="0"/>
              <w:spacing w:line="240" w:lineRule="auto"/>
              <w:rPr>
                <w:rFonts w:ascii="Inter Light" w:eastAsia="Inter Light" w:hAnsi="Inter Light" w:cs="Inter Light"/>
                <w:i/>
                <w:color w:val="7360F2"/>
                <w:sz w:val="20"/>
                <w:szCs w:val="20"/>
              </w:rPr>
            </w:pPr>
            <w:r>
              <w:rPr>
                <w:rFonts w:ascii="Inter Light" w:eastAsia="Inter Light" w:hAnsi="Inter Light" w:cs="Inter Light"/>
                <w:i/>
                <w:color w:val="7360F2"/>
                <w:sz w:val="20"/>
                <w:szCs w:val="20"/>
              </w:rPr>
              <w:t>*This choice is optional. Viber phone numbers for Viber Business Calls can range from 3 to 10 digits, and always start with a star (*). This number is</w:t>
            </w:r>
          </w:p>
          <w:p w14:paraId="04F45413" w14:textId="77777777" w:rsidR="008212C0" w:rsidRDefault="00EB4EDC">
            <w:pPr>
              <w:widowControl w:val="0"/>
              <w:spacing w:line="240" w:lineRule="auto"/>
              <w:rPr>
                <w:rFonts w:ascii="Inter" w:eastAsia="Inter" w:hAnsi="Inter" w:cs="Inter"/>
                <w:b/>
                <w:color w:val="434343"/>
              </w:rPr>
            </w:pPr>
            <w:r>
              <w:rPr>
                <w:rFonts w:ascii="Inter Light" w:eastAsia="Inter Light" w:hAnsi="Inter Light" w:cs="Inter Light"/>
                <w:i/>
                <w:color w:val="7360F2"/>
                <w:sz w:val="20"/>
                <w:szCs w:val="20"/>
              </w:rPr>
              <w:t>usually not visible to Viber end users as they will engage on calls via your Viber Commercial Profile. When requesting a specific number, note that we will check its availability.</w:t>
            </w:r>
          </w:p>
        </w:tc>
        <w:tc>
          <w:tcPr>
            <w:tcW w:w="5440" w:type="dxa"/>
            <w:shd w:val="clear" w:color="auto" w:fill="F8F7F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A0D15" w14:textId="77777777" w:rsidR="008212C0" w:rsidRDefault="00821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8212C0" w14:paraId="53316AEC" w14:textId="77777777">
        <w:trPr>
          <w:trHeight w:val="1087"/>
        </w:trPr>
        <w:tc>
          <w:tcPr>
            <w:tcW w:w="3920" w:type="dxa"/>
            <w:shd w:val="clear" w:color="auto" w:fill="E5E1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7D2D8" w14:textId="77777777" w:rsidR="008212C0" w:rsidRDefault="00EB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color w:val="434343"/>
              </w:rPr>
            </w:pPr>
            <w:r>
              <w:rPr>
                <w:rFonts w:ascii="Inter" w:eastAsia="Inter" w:hAnsi="Inter" w:cs="Inter"/>
                <w:b/>
                <w:color w:val="434343"/>
              </w:rPr>
              <w:t>Start date</w:t>
            </w:r>
          </w:p>
          <w:p w14:paraId="465DB0A7" w14:textId="58ACB97D" w:rsidR="008212C0" w:rsidRPr="009607D0" w:rsidRDefault="00EB4EDC" w:rsidP="009607D0">
            <w:pPr>
              <w:widowControl w:val="0"/>
              <w:spacing w:line="240" w:lineRule="auto"/>
              <w:rPr>
                <w:rFonts w:ascii="Inter Light" w:eastAsia="Inter Light" w:hAnsi="Inter Light" w:cs="Inter Light"/>
                <w:i/>
                <w:color w:val="7360F2"/>
                <w:sz w:val="20"/>
                <w:szCs w:val="20"/>
              </w:rPr>
            </w:pPr>
            <w:r>
              <w:rPr>
                <w:rFonts w:ascii="Inter Light" w:eastAsia="Inter Light" w:hAnsi="Inter Light" w:cs="Inter Light"/>
                <w:i/>
                <w:color w:val="7360F2"/>
                <w:sz w:val="20"/>
                <w:szCs w:val="20"/>
              </w:rPr>
              <w:t>*when would they like the number to be active</w:t>
            </w:r>
          </w:p>
        </w:tc>
        <w:tc>
          <w:tcPr>
            <w:tcW w:w="5440" w:type="dxa"/>
            <w:shd w:val="clear" w:color="auto" w:fill="F8F7F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EDAED" w14:textId="77777777" w:rsidR="008212C0" w:rsidRDefault="00821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6"/>
                <w:szCs w:val="26"/>
              </w:rPr>
            </w:pPr>
          </w:p>
        </w:tc>
      </w:tr>
      <w:tr w:rsidR="008212C0" w14:paraId="3425C71F" w14:textId="77777777">
        <w:trPr>
          <w:trHeight w:val="542"/>
        </w:trPr>
        <w:tc>
          <w:tcPr>
            <w:tcW w:w="3920" w:type="dxa"/>
            <w:shd w:val="clear" w:color="auto" w:fill="E5E1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FBBBF" w14:textId="77777777" w:rsidR="008212C0" w:rsidRDefault="00EB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color w:val="434343"/>
              </w:rPr>
            </w:pPr>
            <w:r>
              <w:rPr>
                <w:rFonts w:ascii="Inter" w:eastAsia="Inter" w:hAnsi="Inter" w:cs="Inter"/>
                <w:b/>
                <w:color w:val="434343"/>
              </w:rPr>
              <w:lastRenderedPageBreak/>
              <w:t>End date</w:t>
            </w:r>
          </w:p>
        </w:tc>
        <w:tc>
          <w:tcPr>
            <w:tcW w:w="5440" w:type="dxa"/>
            <w:shd w:val="clear" w:color="auto" w:fill="F8F7F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6A54" w14:textId="77777777" w:rsidR="008212C0" w:rsidRDefault="00821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6"/>
                <w:szCs w:val="26"/>
              </w:rPr>
            </w:pPr>
          </w:p>
        </w:tc>
      </w:tr>
    </w:tbl>
    <w:p w14:paraId="2854C95A" w14:textId="77777777" w:rsidR="008212C0" w:rsidRDefault="008212C0"/>
    <w:sectPr w:rsidR="008212C0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E2C0B" w14:textId="77777777" w:rsidR="00EB4EDC" w:rsidRDefault="00EB4EDC">
      <w:pPr>
        <w:spacing w:line="240" w:lineRule="auto"/>
      </w:pPr>
      <w:r>
        <w:separator/>
      </w:r>
    </w:p>
  </w:endnote>
  <w:endnote w:type="continuationSeparator" w:id="0">
    <w:p w14:paraId="3DCBD8C5" w14:textId="77777777" w:rsidR="00EB4EDC" w:rsidRDefault="00EB4E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ter Black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Inter ExtraBold">
    <w:altName w:val="Calibri"/>
    <w:panose1 w:val="020B0604020202020204"/>
    <w:charset w:val="00"/>
    <w:family w:val="auto"/>
    <w:pitch w:val="variable"/>
    <w:sig w:usb0="E00002FF" w:usb1="1200A1FF" w:usb2="00000001" w:usb3="00000000" w:csb0="0000019F" w:csb1="00000000"/>
  </w:font>
  <w:font w:name="Inter">
    <w:altName w:val="Calibri"/>
    <w:panose1 w:val="020B0604020202020204"/>
    <w:charset w:val="00"/>
    <w:family w:val="auto"/>
    <w:pitch w:val="variable"/>
    <w:sig w:usb0="E00002FF" w:usb1="1200A1FF" w:usb2="00000001" w:usb3="00000000" w:csb0="0000019F" w:csb1="00000000"/>
  </w:font>
  <w:font w:name="Inter Light">
    <w:altName w:val="Calibri"/>
    <w:panose1 w:val="020B0604020202020204"/>
    <w:charset w:val="00"/>
    <w:family w:val="auto"/>
    <w:pitch w:val="default"/>
  </w:font>
  <w:font w:name="Inter Thin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E7B3A" w14:textId="77777777" w:rsidR="008212C0" w:rsidRDefault="008212C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DE0C2" w14:textId="77777777" w:rsidR="00EB4EDC" w:rsidRDefault="00EB4EDC">
      <w:pPr>
        <w:spacing w:line="240" w:lineRule="auto"/>
      </w:pPr>
      <w:r>
        <w:separator/>
      </w:r>
    </w:p>
  </w:footnote>
  <w:footnote w:type="continuationSeparator" w:id="0">
    <w:p w14:paraId="5BAC5D32" w14:textId="77777777" w:rsidR="00EB4EDC" w:rsidRDefault="00EB4E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DDCF4" w14:textId="77777777" w:rsidR="008212C0" w:rsidRDefault="00EB4EDC">
    <w:pPr>
      <w:rPr>
        <w:color w:val="4E4879"/>
      </w:rPr>
    </w:pPr>
    <w:r>
      <w:rPr>
        <w:noProof/>
      </w:rPr>
      <w:drawing>
        <wp:inline distT="114300" distB="114300" distL="114300" distR="114300" wp14:anchorId="315EA5BA" wp14:editId="1708943C">
          <wp:extent cx="1204913" cy="326492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5714" b="17142"/>
                  <a:stretch>
                    <a:fillRect/>
                  </a:stretch>
                </pic:blipFill>
                <pic:spPr>
                  <a:xfrm>
                    <a:off x="0" y="0"/>
                    <a:ext cx="1204913" cy="3264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Inter Thin" w:eastAsia="Inter Thin" w:hAnsi="Inter Thin" w:cs="Inter Thin"/>
        <w:color w:val="4E4879"/>
        <w:sz w:val="48"/>
        <w:szCs w:val="48"/>
      </w:rPr>
      <w:t xml:space="preserve">| </w:t>
    </w:r>
    <w:r>
      <w:rPr>
        <w:color w:val="4E4879"/>
      </w:rPr>
      <w:t>Viber Business Calls Service Qualification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E2B4E" w14:textId="77777777" w:rsidR="008212C0" w:rsidRDefault="00EB4EDC">
    <w:r>
      <w:rPr>
        <w:noProof/>
      </w:rPr>
      <w:drawing>
        <wp:inline distT="114300" distB="114300" distL="114300" distR="114300" wp14:anchorId="3F2B7619" wp14:editId="015E6EAF">
          <wp:extent cx="2116931" cy="566738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5714" b="17142"/>
                  <a:stretch>
                    <a:fillRect/>
                  </a:stretch>
                </pic:blipFill>
                <pic:spPr>
                  <a:xfrm>
                    <a:off x="0" y="0"/>
                    <a:ext cx="2116931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A5034"/>
    <w:multiLevelType w:val="multilevel"/>
    <w:tmpl w:val="6CF6954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32"/>
        <w:szCs w:val="32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612C02"/>
    <w:multiLevelType w:val="multilevel"/>
    <w:tmpl w:val="66AE99D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32"/>
        <w:szCs w:val="32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C3B65F8"/>
    <w:multiLevelType w:val="multilevel"/>
    <w:tmpl w:val="A96AB1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32"/>
        <w:szCs w:val="32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793669973">
    <w:abstractNumId w:val="2"/>
  </w:num>
  <w:num w:numId="2" w16cid:durableId="1343698544">
    <w:abstractNumId w:val="1"/>
  </w:num>
  <w:num w:numId="3" w16cid:durableId="1447307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2C0"/>
    <w:rsid w:val="008212C0"/>
    <w:rsid w:val="009607D0"/>
    <w:rsid w:val="00D95D6B"/>
    <w:rsid w:val="00D97F04"/>
    <w:rsid w:val="00EB4EDC"/>
    <w:rsid w:val="00F9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9EA834"/>
  <w15:docId w15:val="{A20FF50A-EF97-F84F-8FFD-ACEE5E4CA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223</Words>
  <Characters>1275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Limor Bailey</dc:creator>
  <cp:lastModifiedBy>Frederic Mottiat</cp:lastModifiedBy>
  <cp:revision>2</cp:revision>
  <dcterms:created xsi:type="dcterms:W3CDTF">2023-05-26T06:54:00Z</dcterms:created>
  <dcterms:modified xsi:type="dcterms:W3CDTF">2023-05-26T06:54:00Z</dcterms:modified>
</cp:coreProperties>
</file>